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43" w:rsidRPr="00041243" w:rsidRDefault="00041243" w:rsidP="00041243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41243">
        <w:rPr>
          <w:rFonts w:ascii="Times New Roman" w:hAnsi="Times New Roman" w:cs="Times New Roman"/>
          <w:b/>
          <w:sz w:val="28"/>
        </w:rPr>
        <w:t>Приостановление, возобновление, прекращение или отмена действия сертификата</w:t>
      </w:r>
    </w:p>
    <w:p w:rsidR="00041243" w:rsidRPr="00B655D6" w:rsidRDefault="00041243" w:rsidP="00B655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5D6">
        <w:rPr>
          <w:rFonts w:ascii="Times New Roman" w:hAnsi="Times New Roman" w:cs="Times New Roman"/>
          <w:sz w:val="24"/>
          <w:szCs w:val="24"/>
        </w:rPr>
        <w:t>Орган по сертификации принимает решение о приостановлении (возобновлении), отмене или прекращении действия сертификата соответствия на основаниях и в порядке, установленных п.</w:t>
      </w:r>
      <w:r w:rsidR="00B655D6">
        <w:rPr>
          <w:rFonts w:ascii="Times New Roman" w:hAnsi="Times New Roman" w:cs="Times New Roman"/>
          <w:sz w:val="24"/>
          <w:szCs w:val="24"/>
        </w:rPr>
        <w:t xml:space="preserve"> </w:t>
      </w:r>
      <w:r w:rsidRPr="00B655D6">
        <w:rPr>
          <w:rFonts w:ascii="Times New Roman" w:hAnsi="Times New Roman" w:cs="Times New Roman"/>
          <w:sz w:val="24"/>
          <w:szCs w:val="24"/>
        </w:rPr>
        <w:t>34, п.</w:t>
      </w:r>
      <w:r w:rsidR="00B655D6">
        <w:rPr>
          <w:rFonts w:ascii="Times New Roman" w:hAnsi="Times New Roman" w:cs="Times New Roman"/>
          <w:sz w:val="24"/>
          <w:szCs w:val="24"/>
        </w:rPr>
        <w:t xml:space="preserve"> </w:t>
      </w:r>
      <w:r w:rsidRPr="00B655D6">
        <w:rPr>
          <w:rFonts w:ascii="Times New Roman" w:hAnsi="Times New Roman" w:cs="Times New Roman"/>
          <w:sz w:val="24"/>
          <w:szCs w:val="24"/>
        </w:rPr>
        <w:t>205,</w:t>
      </w:r>
      <w:r w:rsidR="00773205" w:rsidRPr="00B655D6">
        <w:rPr>
          <w:rFonts w:ascii="Times New Roman" w:hAnsi="Times New Roman" w:cs="Times New Roman"/>
          <w:sz w:val="24"/>
          <w:szCs w:val="24"/>
        </w:rPr>
        <w:t xml:space="preserve"> п. 208,</w:t>
      </w:r>
      <w:r w:rsidRPr="00B655D6">
        <w:rPr>
          <w:rFonts w:ascii="Times New Roman" w:hAnsi="Times New Roman" w:cs="Times New Roman"/>
          <w:sz w:val="24"/>
          <w:szCs w:val="24"/>
        </w:rPr>
        <w:t xml:space="preserve"> п. 213 Правил подтверждения соответствия:</w:t>
      </w:r>
    </w:p>
    <w:p w:rsidR="00041243" w:rsidRPr="00B655D6" w:rsidRDefault="00041243" w:rsidP="00B655D6">
      <w:pPr>
        <w:pStyle w:val="newncpi"/>
        <w:ind w:firstLine="851"/>
      </w:pPr>
      <w:r w:rsidRPr="00B655D6">
        <w:t xml:space="preserve">решение о приостановлении действия сертификата соответствия принимается при наличии одного из оснований, указанных в </w:t>
      </w:r>
      <w:hyperlink r:id="rId4" w:anchor="a20" w:tooltip="+" w:history="1">
        <w:r w:rsidRPr="00B655D6">
          <w:rPr>
            <w:rStyle w:val="a3"/>
            <w:color w:val="auto"/>
            <w:u w:val="none"/>
          </w:rPr>
          <w:t>п.1</w:t>
        </w:r>
      </w:hyperlink>
      <w:r w:rsidRPr="00B655D6">
        <w:t xml:space="preserve"> статьи 28 Закона Республики Беларусь </w:t>
      </w:r>
      <w:r w:rsidR="00B655D6">
        <w:t xml:space="preserve">       </w:t>
      </w:r>
      <w:r w:rsidRPr="00B655D6">
        <w:t>«Об оценке соответствия техническим требованиям и аккредитации органов по оценке соответствия», и при условии, что выявленные нарушения или обстоятельства, их причины могут быть устранены владельцем сертификата посредством разработки и реализации корректирующих мероприятий;</w:t>
      </w:r>
    </w:p>
    <w:p w:rsidR="00041243" w:rsidRPr="00B655D6" w:rsidRDefault="00041243" w:rsidP="00B655D6">
      <w:pPr>
        <w:pStyle w:val="newncpi"/>
        <w:ind w:firstLine="851"/>
      </w:pPr>
      <w:r w:rsidRPr="00B655D6">
        <w:t>решение о возобновлении действия сертифи</w:t>
      </w:r>
      <w:r w:rsidR="00B655D6">
        <w:t xml:space="preserve">ката соответствия принимается в </w:t>
      </w:r>
      <w:r w:rsidRPr="00B655D6">
        <w:t xml:space="preserve">порядке указанном в </w:t>
      </w:r>
      <w:hyperlink r:id="rId5" w:anchor="a20" w:tooltip="+" w:history="1">
        <w:r w:rsidRPr="00B655D6">
          <w:rPr>
            <w:rStyle w:val="a3"/>
            <w:color w:val="auto"/>
            <w:u w:val="none"/>
          </w:rPr>
          <w:t>п.</w:t>
        </w:r>
      </w:hyperlink>
      <w:r w:rsidR="00B655D6">
        <w:rPr>
          <w:rStyle w:val="a3"/>
          <w:color w:val="auto"/>
          <w:u w:val="none"/>
        </w:rPr>
        <w:t xml:space="preserve"> </w:t>
      </w:r>
      <w:r w:rsidRPr="00B655D6">
        <w:rPr>
          <w:rStyle w:val="a3"/>
          <w:color w:val="auto"/>
          <w:u w:val="none"/>
        </w:rPr>
        <w:t>6, п.</w:t>
      </w:r>
      <w:r w:rsidR="00B655D6">
        <w:rPr>
          <w:rStyle w:val="a3"/>
          <w:color w:val="auto"/>
          <w:u w:val="none"/>
        </w:rPr>
        <w:t xml:space="preserve"> </w:t>
      </w:r>
      <w:r w:rsidRPr="00B655D6">
        <w:rPr>
          <w:rStyle w:val="a3"/>
          <w:color w:val="auto"/>
          <w:u w:val="none"/>
        </w:rPr>
        <w:t>7</w:t>
      </w:r>
      <w:r w:rsidRPr="00B655D6">
        <w:t xml:space="preserve"> статьи 28 Закона Республики Беларусь «Об оценке соответствия техническим требованиям и аккредитации органов по оценке соответствия»;</w:t>
      </w:r>
    </w:p>
    <w:p w:rsidR="00041243" w:rsidRPr="00B655D6" w:rsidRDefault="00041243" w:rsidP="00B655D6">
      <w:pPr>
        <w:pStyle w:val="point"/>
        <w:ind w:firstLine="851"/>
      </w:pPr>
      <w:r w:rsidRPr="00B655D6">
        <w:t xml:space="preserve">решение об отмене (прекращении) действия сертификата соответствия принимается в случаях, оговоренных в </w:t>
      </w:r>
      <w:hyperlink r:id="rId6" w:anchor="a168" w:tooltip="+" w:history="1">
        <w:r w:rsidRPr="00B655D6">
          <w:rPr>
            <w:rStyle w:val="a3"/>
            <w:color w:val="auto"/>
            <w:u w:val="none"/>
          </w:rPr>
          <w:t>п.</w:t>
        </w:r>
        <w:r w:rsidR="00B655D6">
          <w:rPr>
            <w:rStyle w:val="a3"/>
            <w:color w:val="auto"/>
            <w:u w:val="none"/>
          </w:rPr>
          <w:t xml:space="preserve"> </w:t>
        </w:r>
        <w:r w:rsidRPr="00B655D6">
          <w:rPr>
            <w:rStyle w:val="a3"/>
            <w:color w:val="auto"/>
            <w:u w:val="none"/>
          </w:rPr>
          <w:t>5</w:t>
        </w:r>
      </w:hyperlink>
      <w:r w:rsidRPr="00B655D6">
        <w:t xml:space="preserve"> статьи 28 Закона Республики Беларусь «Об оценке соответствия техническим требованиям и аккредитации органов по оценке соответствия».</w:t>
      </w:r>
    </w:p>
    <w:p w:rsidR="00041243" w:rsidRPr="00B655D6" w:rsidRDefault="00041243" w:rsidP="00B655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5D6"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B655D6">
        <w:rPr>
          <w:rFonts w:ascii="Times New Roman" w:hAnsi="Times New Roman" w:cs="Times New Roman"/>
          <w:sz w:val="24"/>
          <w:szCs w:val="24"/>
        </w:rPr>
        <w:t xml:space="preserve"> </w:t>
      </w:r>
      <w:r w:rsidRPr="00B655D6">
        <w:rPr>
          <w:rFonts w:ascii="Times New Roman" w:hAnsi="Times New Roman" w:cs="Times New Roman"/>
          <w:sz w:val="24"/>
          <w:szCs w:val="24"/>
        </w:rPr>
        <w:t>43 Правил подтверждения соответствия действие сертификата соответствия может быть прекращено органом по сертификации по инициативе владельца сертификата.</w:t>
      </w:r>
    </w:p>
    <w:p w:rsidR="00041243" w:rsidRPr="00B655D6" w:rsidRDefault="00041243" w:rsidP="00B655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5D6">
        <w:rPr>
          <w:rFonts w:ascii="Times New Roman" w:hAnsi="Times New Roman" w:cs="Times New Roman"/>
          <w:sz w:val="24"/>
          <w:szCs w:val="24"/>
        </w:rPr>
        <w:t>Сроки выдачи решения о прекращении действия сертификата соответствия и перечни документов (сведений), представляемых для выдачи решения о прекращении действия сертификата соответствия, определены единым перечнем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предпринимателей.</w:t>
      </w:r>
    </w:p>
    <w:p w:rsidR="00041243" w:rsidRPr="00B655D6" w:rsidRDefault="00041243" w:rsidP="00B655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55D6">
        <w:rPr>
          <w:rFonts w:ascii="Times New Roman" w:hAnsi="Times New Roman" w:cs="Times New Roman"/>
          <w:sz w:val="24"/>
          <w:szCs w:val="24"/>
        </w:rPr>
        <w:t>Действие сертификата соответствия считается прекращенным с даты внесения соответствующей записи в реестр Системы</w:t>
      </w:r>
    </w:p>
    <w:p w:rsidR="00E42782" w:rsidRPr="00B655D6" w:rsidRDefault="00E42782" w:rsidP="00B655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sectPr w:rsidR="00E42782" w:rsidRPr="00B6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43"/>
    <w:rsid w:val="0002477D"/>
    <w:rsid w:val="00041243"/>
    <w:rsid w:val="00773205"/>
    <w:rsid w:val="00B655D6"/>
    <w:rsid w:val="00E4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90C54-ED88-4E9E-AB15-050C3EBC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1243"/>
    <w:rPr>
      <w:color w:val="0000FF"/>
      <w:u w:val="single"/>
    </w:rPr>
  </w:style>
  <w:style w:type="paragraph" w:customStyle="1" w:styleId="point">
    <w:name w:val="point"/>
    <w:basedOn w:val="a"/>
    <w:rsid w:val="000412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412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Gbinfo_u\shae\Temp\330671.htm" TargetMode="External"/><Relationship Id="rId5" Type="http://schemas.openxmlformats.org/officeDocument/2006/relationships/hyperlink" Target="file:///C:\Gbinfo_u\shae\Temp\330671.htm" TargetMode="External"/><Relationship Id="rId4" Type="http://schemas.openxmlformats.org/officeDocument/2006/relationships/hyperlink" Target="file:///C:\Gbinfo_u\shae\Temp\33067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Курильчик Александр Александрович</dc:creator>
  <cp:keywords/>
  <dc:description/>
  <cp:lastModifiedBy>user</cp:lastModifiedBy>
  <cp:revision>2</cp:revision>
  <dcterms:created xsi:type="dcterms:W3CDTF">2025-01-27T06:22:00Z</dcterms:created>
  <dcterms:modified xsi:type="dcterms:W3CDTF">2025-01-27T06:22:00Z</dcterms:modified>
</cp:coreProperties>
</file>