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763" w:rsidRPr="00FD4763" w:rsidRDefault="00FD4763" w:rsidP="00FD4763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FD4763">
        <w:rPr>
          <w:rFonts w:ascii="Times New Roman" w:hAnsi="Times New Roman" w:cs="Times New Roman"/>
          <w:b/>
          <w:sz w:val="28"/>
        </w:rPr>
        <w:t>Порядок проведения оценки</w:t>
      </w:r>
    </w:p>
    <w:p w:rsidR="00612982" w:rsidRDefault="00FD4763" w:rsidP="006129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FD4763">
        <w:rPr>
          <w:rFonts w:ascii="Times New Roman" w:hAnsi="Times New Roman" w:cs="Times New Roman"/>
          <w:sz w:val="24"/>
        </w:rPr>
        <w:t>После заключения договора на выполнение работ по сертификации, в соответствии с п.</w:t>
      </w:r>
      <w:r w:rsidR="00612982">
        <w:rPr>
          <w:rFonts w:ascii="Times New Roman" w:hAnsi="Times New Roman" w:cs="Times New Roman"/>
          <w:sz w:val="24"/>
        </w:rPr>
        <w:t xml:space="preserve"> </w:t>
      </w:r>
      <w:r w:rsidRPr="00FD4763">
        <w:rPr>
          <w:rFonts w:ascii="Times New Roman" w:hAnsi="Times New Roman" w:cs="Times New Roman"/>
          <w:sz w:val="24"/>
        </w:rPr>
        <w:t>159 Правил подтверждения соответствия, органом по сертификации составляется программа оценки ок</w:t>
      </w:r>
      <w:r w:rsidR="00612982">
        <w:rPr>
          <w:rFonts w:ascii="Times New Roman" w:hAnsi="Times New Roman" w:cs="Times New Roman"/>
          <w:sz w:val="24"/>
        </w:rPr>
        <w:t>азания услуг, которая включает:</w:t>
      </w:r>
    </w:p>
    <w:p w:rsidR="00612982" w:rsidRDefault="00612982" w:rsidP="006129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цель оценки;</w:t>
      </w:r>
    </w:p>
    <w:p w:rsidR="00612982" w:rsidRDefault="00FD4763" w:rsidP="006129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FD4763">
        <w:rPr>
          <w:rFonts w:ascii="Times New Roman" w:hAnsi="Times New Roman" w:cs="Times New Roman"/>
          <w:sz w:val="24"/>
        </w:rPr>
        <w:t>дату и место проведения оценки; состав команды по оценке (с указанием руководителя команды по оцен</w:t>
      </w:r>
      <w:r w:rsidR="00612982">
        <w:rPr>
          <w:rFonts w:ascii="Times New Roman" w:hAnsi="Times New Roman" w:cs="Times New Roman"/>
          <w:sz w:val="24"/>
        </w:rPr>
        <w:t>ке и членов команды по оценке);</w:t>
      </w:r>
    </w:p>
    <w:p w:rsidR="00612982" w:rsidRDefault="00FD4763" w:rsidP="006129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FD4763">
        <w:rPr>
          <w:rFonts w:ascii="Times New Roman" w:hAnsi="Times New Roman" w:cs="Times New Roman"/>
          <w:sz w:val="24"/>
        </w:rPr>
        <w:t>распределение обязанностей между членами команды по оценке; перечень документов, устанавливающих технические требования, на соответс</w:t>
      </w:r>
      <w:r w:rsidR="00612982">
        <w:rPr>
          <w:rFonts w:ascii="Times New Roman" w:hAnsi="Times New Roman" w:cs="Times New Roman"/>
          <w:sz w:val="24"/>
        </w:rPr>
        <w:t>твие которым проводится оценка;</w:t>
      </w:r>
    </w:p>
    <w:p w:rsidR="00612982" w:rsidRDefault="00FD4763" w:rsidP="006129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FD4763">
        <w:rPr>
          <w:rFonts w:ascii="Times New Roman" w:hAnsi="Times New Roman" w:cs="Times New Roman"/>
          <w:sz w:val="24"/>
        </w:rPr>
        <w:t>объем работ по оценке (требования документов, устанавливающих технические требования, на соответствие которым проводитс</w:t>
      </w:r>
      <w:r w:rsidR="00612982">
        <w:rPr>
          <w:rFonts w:ascii="Times New Roman" w:hAnsi="Times New Roman" w:cs="Times New Roman"/>
          <w:sz w:val="24"/>
        </w:rPr>
        <w:t>я сертификация оказания услуг);</w:t>
      </w:r>
    </w:p>
    <w:p w:rsidR="00612982" w:rsidRDefault="00612982" w:rsidP="006129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требования конфиденциальности.</w:t>
      </w:r>
    </w:p>
    <w:p w:rsidR="00612982" w:rsidRDefault="00FD4763" w:rsidP="006129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FD4763">
        <w:rPr>
          <w:rFonts w:ascii="Times New Roman" w:hAnsi="Times New Roman" w:cs="Times New Roman"/>
          <w:sz w:val="24"/>
        </w:rPr>
        <w:t xml:space="preserve">В соответствии с программой команда по </w:t>
      </w:r>
      <w:r w:rsidR="00612982">
        <w:rPr>
          <w:rFonts w:ascii="Times New Roman" w:hAnsi="Times New Roman" w:cs="Times New Roman"/>
          <w:sz w:val="24"/>
        </w:rPr>
        <w:t>оценке оказания услуг проводит:</w:t>
      </w:r>
    </w:p>
    <w:p w:rsidR="00612982" w:rsidRDefault="00FD4763" w:rsidP="006129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FD4763">
        <w:rPr>
          <w:rFonts w:ascii="Times New Roman" w:hAnsi="Times New Roman" w:cs="Times New Roman"/>
          <w:sz w:val="24"/>
        </w:rPr>
        <w:t>идентификацию оказания услуг в соответствии с п.</w:t>
      </w:r>
      <w:r w:rsidR="00612982">
        <w:rPr>
          <w:rFonts w:ascii="Times New Roman" w:hAnsi="Times New Roman" w:cs="Times New Roman"/>
          <w:sz w:val="24"/>
        </w:rPr>
        <w:t xml:space="preserve"> </w:t>
      </w:r>
      <w:r w:rsidRPr="00FD4763">
        <w:rPr>
          <w:rFonts w:ascii="Times New Roman" w:hAnsi="Times New Roman" w:cs="Times New Roman"/>
          <w:sz w:val="24"/>
        </w:rPr>
        <w:t>160-п.</w:t>
      </w:r>
      <w:r w:rsidR="00612982">
        <w:rPr>
          <w:rFonts w:ascii="Times New Roman" w:hAnsi="Times New Roman" w:cs="Times New Roman"/>
          <w:sz w:val="24"/>
        </w:rPr>
        <w:t xml:space="preserve"> </w:t>
      </w:r>
      <w:r w:rsidRPr="00FD4763">
        <w:rPr>
          <w:rFonts w:ascii="Times New Roman" w:hAnsi="Times New Roman" w:cs="Times New Roman"/>
          <w:sz w:val="24"/>
        </w:rPr>
        <w:t>162 Правил подтверждения соответст</w:t>
      </w:r>
      <w:r>
        <w:rPr>
          <w:rFonts w:ascii="Times New Roman" w:hAnsi="Times New Roman" w:cs="Times New Roman"/>
          <w:sz w:val="24"/>
        </w:rPr>
        <w:t>вия</w:t>
      </w:r>
      <w:r w:rsidR="00612982">
        <w:rPr>
          <w:rFonts w:ascii="Times New Roman" w:hAnsi="Times New Roman" w:cs="Times New Roman"/>
          <w:sz w:val="24"/>
        </w:rPr>
        <w:t>;</w:t>
      </w:r>
    </w:p>
    <w:p w:rsidR="00612982" w:rsidRDefault="00FD4763" w:rsidP="006129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FD4763">
        <w:rPr>
          <w:rFonts w:ascii="Times New Roman" w:hAnsi="Times New Roman" w:cs="Times New Roman"/>
          <w:sz w:val="24"/>
        </w:rPr>
        <w:t>оценку квалификации персонала, оказывающего услуги, в соответствии с п.</w:t>
      </w:r>
      <w:r w:rsidR="00612982">
        <w:rPr>
          <w:rFonts w:ascii="Times New Roman" w:hAnsi="Times New Roman" w:cs="Times New Roman"/>
          <w:sz w:val="24"/>
        </w:rPr>
        <w:t xml:space="preserve"> </w:t>
      </w:r>
      <w:r w:rsidRPr="00FD4763">
        <w:rPr>
          <w:rFonts w:ascii="Times New Roman" w:hAnsi="Times New Roman" w:cs="Times New Roman"/>
          <w:sz w:val="24"/>
        </w:rPr>
        <w:t>164-п.</w:t>
      </w:r>
      <w:r w:rsidR="00612982">
        <w:rPr>
          <w:rFonts w:ascii="Times New Roman" w:hAnsi="Times New Roman" w:cs="Times New Roman"/>
          <w:sz w:val="24"/>
        </w:rPr>
        <w:t xml:space="preserve"> </w:t>
      </w:r>
      <w:r w:rsidRPr="00FD4763">
        <w:rPr>
          <w:rFonts w:ascii="Times New Roman" w:hAnsi="Times New Roman" w:cs="Times New Roman"/>
          <w:sz w:val="24"/>
        </w:rPr>
        <w:t>167 Пра</w:t>
      </w:r>
      <w:r w:rsidR="00612982">
        <w:rPr>
          <w:rFonts w:ascii="Times New Roman" w:hAnsi="Times New Roman" w:cs="Times New Roman"/>
          <w:sz w:val="24"/>
        </w:rPr>
        <w:t>вил подтверждения соответствия;</w:t>
      </w:r>
    </w:p>
    <w:p w:rsidR="00612982" w:rsidRDefault="00FD4763" w:rsidP="006129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FD4763">
        <w:rPr>
          <w:rFonts w:ascii="Times New Roman" w:hAnsi="Times New Roman" w:cs="Times New Roman"/>
          <w:sz w:val="24"/>
        </w:rPr>
        <w:t>оценку стабильности процесса оказания услуг в соответствии с п.</w:t>
      </w:r>
      <w:r w:rsidR="00612982">
        <w:rPr>
          <w:rFonts w:ascii="Times New Roman" w:hAnsi="Times New Roman" w:cs="Times New Roman"/>
          <w:sz w:val="24"/>
        </w:rPr>
        <w:t xml:space="preserve"> </w:t>
      </w:r>
      <w:r w:rsidRPr="00FD4763">
        <w:rPr>
          <w:rFonts w:ascii="Times New Roman" w:hAnsi="Times New Roman" w:cs="Times New Roman"/>
          <w:sz w:val="24"/>
        </w:rPr>
        <w:t>168-п.</w:t>
      </w:r>
      <w:r w:rsidR="00612982">
        <w:rPr>
          <w:rFonts w:ascii="Times New Roman" w:hAnsi="Times New Roman" w:cs="Times New Roman"/>
          <w:sz w:val="24"/>
        </w:rPr>
        <w:t xml:space="preserve"> </w:t>
      </w:r>
      <w:r w:rsidRPr="00FD4763">
        <w:rPr>
          <w:rFonts w:ascii="Times New Roman" w:hAnsi="Times New Roman" w:cs="Times New Roman"/>
          <w:sz w:val="24"/>
        </w:rPr>
        <w:t>170, п.</w:t>
      </w:r>
      <w:r w:rsidR="00612982">
        <w:rPr>
          <w:rFonts w:ascii="Times New Roman" w:hAnsi="Times New Roman" w:cs="Times New Roman"/>
          <w:sz w:val="24"/>
        </w:rPr>
        <w:t xml:space="preserve"> </w:t>
      </w:r>
      <w:r w:rsidRPr="00FD4763">
        <w:rPr>
          <w:rFonts w:ascii="Times New Roman" w:hAnsi="Times New Roman" w:cs="Times New Roman"/>
          <w:sz w:val="24"/>
        </w:rPr>
        <w:t>177 Пр</w:t>
      </w:r>
      <w:r>
        <w:rPr>
          <w:rFonts w:ascii="Times New Roman" w:hAnsi="Times New Roman" w:cs="Times New Roman"/>
          <w:sz w:val="24"/>
        </w:rPr>
        <w:t>авил подтверждения соответствия</w:t>
      </w:r>
      <w:r w:rsidR="00612982">
        <w:rPr>
          <w:rFonts w:ascii="Times New Roman" w:hAnsi="Times New Roman" w:cs="Times New Roman"/>
          <w:sz w:val="24"/>
        </w:rPr>
        <w:t>.</w:t>
      </w:r>
    </w:p>
    <w:p w:rsidR="00612982" w:rsidRDefault="00FD4763" w:rsidP="006129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FD4763">
        <w:rPr>
          <w:rFonts w:ascii="Times New Roman" w:hAnsi="Times New Roman" w:cs="Times New Roman"/>
          <w:sz w:val="24"/>
        </w:rPr>
        <w:t>Результаты проведения оценки сертифицируемого оказания услуг в течение 10 рабочих дней после завершения процедур оценки ее окончания оформляются командой по оценке в отчете по оценке оказания услуг в соответствии с п.</w:t>
      </w:r>
      <w:r w:rsidR="00612982">
        <w:rPr>
          <w:rFonts w:ascii="Times New Roman" w:hAnsi="Times New Roman" w:cs="Times New Roman"/>
          <w:sz w:val="24"/>
        </w:rPr>
        <w:t xml:space="preserve"> </w:t>
      </w:r>
      <w:r w:rsidRPr="00FD4763">
        <w:rPr>
          <w:rFonts w:ascii="Times New Roman" w:hAnsi="Times New Roman" w:cs="Times New Roman"/>
          <w:sz w:val="24"/>
        </w:rPr>
        <w:t>174 - п.</w:t>
      </w:r>
      <w:r w:rsidR="00612982">
        <w:rPr>
          <w:rFonts w:ascii="Times New Roman" w:hAnsi="Times New Roman" w:cs="Times New Roman"/>
          <w:sz w:val="24"/>
        </w:rPr>
        <w:t xml:space="preserve"> </w:t>
      </w:r>
      <w:r w:rsidRPr="00FD4763">
        <w:rPr>
          <w:rFonts w:ascii="Times New Roman" w:hAnsi="Times New Roman" w:cs="Times New Roman"/>
          <w:sz w:val="24"/>
        </w:rPr>
        <w:t>176 Пра</w:t>
      </w:r>
      <w:r w:rsidR="00612982">
        <w:rPr>
          <w:rFonts w:ascii="Times New Roman" w:hAnsi="Times New Roman" w:cs="Times New Roman"/>
          <w:sz w:val="24"/>
        </w:rPr>
        <w:t>вил подтверждения соответствия.</w:t>
      </w:r>
    </w:p>
    <w:p w:rsidR="00E42782" w:rsidRPr="00FD4763" w:rsidRDefault="00FD4763" w:rsidP="006129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FD4763">
        <w:rPr>
          <w:rFonts w:ascii="Times New Roman" w:hAnsi="Times New Roman" w:cs="Times New Roman"/>
          <w:sz w:val="24"/>
        </w:rPr>
        <w:t>Несоответствия, выявленные в ходе оценки, оформл</w:t>
      </w:r>
      <w:r>
        <w:rPr>
          <w:rFonts w:ascii="Times New Roman" w:hAnsi="Times New Roman" w:cs="Times New Roman"/>
          <w:sz w:val="24"/>
        </w:rPr>
        <w:t>яются протоколом несоответствий</w:t>
      </w:r>
      <w:r w:rsidRPr="00FD4763">
        <w:rPr>
          <w:rFonts w:ascii="Times New Roman" w:hAnsi="Times New Roman" w:cs="Times New Roman"/>
          <w:sz w:val="24"/>
        </w:rPr>
        <w:t>, который является приложением к отчету по оценке. К отчету по оценке в обязательном порядке прилагается паспорт учебной организации по форме.</w:t>
      </w:r>
    </w:p>
    <w:sectPr w:rsidR="00E42782" w:rsidRPr="00FD4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763"/>
    <w:rsid w:val="005C296C"/>
    <w:rsid w:val="00612982"/>
    <w:rsid w:val="00CA7FFE"/>
    <w:rsid w:val="00E42782"/>
    <w:rsid w:val="00FD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BDE325-B9A0-41E5-A633-59D2A819D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Курильчик Александр Александрович</dc:creator>
  <cp:keywords/>
  <dc:description/>
  <cp:lastModifiedBy>user</cp:lastModifiedBy>
  <cp:revision>2</cp:revision>
  <dcterms:created xsi:type="dcterms:W3CDTF">2025-01-27T06:11:00Z</dcterms:created>
  <dcterms:modified xsi:type="dcterms:W3CDTF">2025-01-27T06:11:00Z</dcterms:modified>
</cp:coreProperties>
</file>